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8" w:rsidRPr="00B77ED8" w:rsidRDefault="00B77ED8" w:rsidP="00B77ED8">
      <w:pPr>
        <w:rPr>
          <w:b/>
          <w:sz w:val="28"/>
        </w:rPr>
      </w:pPr>
      <w:r w:rsidRPr="00B77ED8">
        <w:rPr>
          <w:b/>
          <w:sz w:val="28"/>
        </w:rPr>
        <w:t xml:space="preserve">The narrator’s perspective is limited third person. In dialogue, he shows how Ben feels about lying to his parents. </w:t>
      </w:r>
    </w:p>
    <w:p w:rsidR="00B77ED8" w:rsidRPr="00B77ED8" w:rsidRDefault="00B77ED8" w:rsidP="00B77ED8">
      <w:pPr>
        <w:rPr>
          <w:sz w:val="28"/>
        </w:rPr>
      </w:pPr>
      <w:r w:rsidRPr="00B77ED8">
        <w:rPr>
          <w:sz w:val="28"/>
        </w:rPr>
        <w:t>“Ben, you’ve never lied to us</w:t>
      </w:r>
      <w:r>
        <w:rPr>
          <w:sz w:val="28"/>
        </w:rPr>
        <w:t xml:space="preserve"> before.”</w:t>
      </w:r>
    </w:p>
    <w:p w:rsidR="00B77ED8" w:rsidRPr="00B77ED8" w:rsidRDefault="00B77ED8" w:rsidP="00B77ED8">
      <w:pPr>
        <w:rPr>
          <w:sz w:val="28"/>
        </w:rPr>
      </w:pPr>
      <w:r w:rsidRPr="00B77ED8">
        <w:rPr>
          <w:sz w:val="28"/>
          <w:highlight w:val="yellow"/>
        </w:rPr>
        <w:t>Ben’s father isn’t yelling</w:t>
      </w:r>
      <w:r w:rsidRPr="00B77ED8">
        <w:rPr>
          <w:sz w:val="28"/>
        </w:rPr>
        <w:t xml:space="preserve">. </w:t>
      </w:r>
      <w:r w:rsidRPr="00B77ED8">
        <w:rPr>
          <w:sz w:val="28"/>
          <w:highlight w:val="green"/>
        </w:rPr>
        <w:t>He’d rather have him yell.</w:t>
      </w:r>
    </w:p>
    <w:p w:rsidR="00B77ED8" w:rsidRPr="00B77ED8" w:rsidRDefault="00B77ED8" w:rsidP="00B77ED8">
      <w:pPr>
        <w:rPr>
          <w:sz w:val="28"/>
        </w:rPr>
      </w:pPr>
      <w:r w:rsidRPr="00B77ED8">
        <w:rPr>
          <w:sz w:val="28"/>
        </w:rPr>
        <w:t>“I didn’t lie,” Ben says.  “I just didn’t tell you.”</w:t>
      </w:r>
    </w:p>
    <w:p w:rsidR="00B77ED8" w:rsidRPr="00B77ED8" w:rsidRDefault="00B77ED8" w:rsidP="00B77ED8">
      <w:pPr>
        <w:rPr>
          <w:sz w:val="28"/>
        </w:rPr>
      </w:pPr>
      <w:r w:rsidRPr="00B77ED8">
        <w:rPr>
          <w:sz w:val="28"/>
        </w:rPr>
        <w:t>Same difference,” his father says. “You should have told us. You hurt me and your mom.”</w:t>
      </w:r>
    </w:p>
    <w:p w:rsidR="00B77ED8" w:rsidRPr="00B77ED8" w:rsidRDefault="00B77ED8" w:rsidP="00B77ED8">
      <w:pPr>
        <w:rPr>
          <w:sz w:val="28"/>
        </w:rPr>
      </w:pPr>
      <w:r w:rsidRPr="00B77ED8">
        <w:rPr>
          <w:sz w:val="28"/>
        </w:rPr>
        <w:t>“I know,” Ben says. “It was too hard.”</w:t>
      </w:r>
    </w:p>
    <w:p w:rsidR="00B77ED8" w:rsidRPr="00B77ED8" w:rsidRDefault="00B77ED8" w:rsidP="00B77ED8">
      <w:pPr>
        <w:rPr>
          <w:sz w:val="28"/>
        </w:rPr>
      </w:pPr>
      <w:r w:rsidRPr="00B77ED8">
        <w:rPr>
          <w:sz w:val="28"/>
        </w:rPr>
        <w:t>“Well, look where we are now</w:t>
      </w:r>
      <w:proofErr w:type="gramStart"/>
      <w:r w:rsidRPr="00B77ED8">
        <w:rPr>
          <w:sz w:val="28"/>
        </w:rPr>
        <w:t>..</w:t>
      </w:r>
      <w:proofErr w:type="gramEnd"/>
      <w:r w:rsidRPr="00B77ED8">
        <w:rPr>
          <w:sz w:val="28"/>
        </w:rPr>
        <w:t xml:space="preserve"> It’s much worse than if you had told us.”</w:t>
      </w:r>
    </w:p>
    <w:p w:rsidR="00B77ED8" w:rsidRDefault="00B77ED8" w:rsidP="00B77ED8">
      <w:pPr>
        <w:rPr>
          <w:sz w:val="28"/>
        </w:rPr>
      </w:pPr>
      <w:r w:rsidRPr="00B77ED8">
        <w:rPr>
          <w:sz w:val="28"/>
          <w:highlight w:val="green"/>
        </w:rPr>
        <w:t>Ben nods.</w:t>
      </w:r>
      <w:r w:rsidRPr="00B77ED8">
        <w:rPr>
          <w:sz w:val="28"/>
        </w:rPr>
        <w:t xml:space="preserve"> </w:t>
      </w:r>
      <w:r w:rsidRPr="00B77ED8">
        <w:rPr>
          <w:sz w:val="28"/>
          <w:highlight w:val="green"/>
        </w:rPr>
        <w:t>It’s true.</w:t>
      </w:r>
    </w:p>
    <w:p w:rsidR="00B77ED8" w:rsidRDefault="00B77ED8" w:rsidP="00B77ED8">
      <w:pPr>
        <w:rPr>
          <w:sz w:val="28"/>
        </w:rPr>
      </w:pPr>
    </w:p>
    <w:p w:rsidR="00B77ED8" w:rsidRPr="00B77ED8" w:rsidRDefault="00B77ED8" w:rsidP="00B77ED8">
      <w:pPr>
        <w:rPr>
          <w:b/>
          <w:sz w:val="28"/>
        </w:rPr>
      </w:pPr>
      <w:r w:rsidRPr="00B77ED8">
        <w:rPr>
          <w:b/>
          <w:sz w:val="28"/>
        </w:rPr>
        <w:t xml:space="preserve">Below are some ways to show </w:t>
      </w:r>
      <w:r>
        <w:rPr>
          <w:b/>
          <w:sz w:val="28"/>
        </w:rPr>
        <w:t xml:space="preserve">anger </w:t>
      </w:r>
      <w:r w:rsidRPr="00B77ED8">
        <w:rPr>
          <w:b/>
          <w:sz w:val="28"/>
        </w:rPr>
        <w:t>in dialogue.</w:t>
      </w:r>
      <w:r>
        <w:rPr>
          <w:b/>
          <w:sz w:val="28"/>
        </w:rPr>
        <w:t xml:space="preserve"> Use them in the practice paragraph.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77ED8" w:rsidTr="00B77ED8">
        <w:tc>
          <w:tcPr>
            <w:tcW w:w="4536" w:type="dxa"/>
          </w:tcPr>
          <w:p w:rsidR="00B77ED8" w:rsidRPr="00B77ED8" w:rsidRDefault="00B77ED8" w:rsidP="00B77ED8">
            <w:pPr>
              <w:tabs>
                <w:tab w:val="left" w:pos="4320"/>
              </w:tabs>
              <w:rPr>
                <w:sz w:val="32"/>
              </w:rPr>
            </w:pPr>
            <w:r>
              <w:rPr>
                <w:sz w:val="32"/>
                <w:highlight w:val="yellow"/>
              </w:rPr>
              <w:t>He’s</w:t>
            </w:r>
            <w:r w:rsidRPr="00B77ED8">
              <w:rPr>
                <w:sz w:val="32"/>
                <w:highlight w:val="yellow"/>
              </w:rPr>
              <w:t xml:space="preserve"> voice is shaking, </w:t>
            </w:r>
            <w:r>
              <w:rPr>
                <w:sz w:val="32"/>
                <w:highlight w:val="yellow"/>
              </w:rPr>
              <w:t xml:space="preserve">He’s </w:t>
            </w:r>
            <w:r w:rsidRPr="00B77ED8">
              <w:rPr>
                <w:sz w:val="32"/>
                <w:highlight w:val="yellow"/>
              </w:rPr>
              <w:t xml:space="preserve">barely audible, </w:t>
            </w:r>
            <w:r>
              <w:rPr>
                <w:sz w:val="32"/>
                <w:highlight w:val="yellow"/>
              </w:rPr>
              <w:t>He’s</w:t>
            </w:r>
            <w:r w:rsidRPr="00B77ED8">
              <w:rPr>
                <w:sz w:val="32"/>
                <w:highlight w:val="yellow"/>
              </w:rPr>
              <w:t xml:space="preserve"> speaking sternly,  </w:t>
            </w:r>
            <w:r>
              <w:rPr>
                <w:sz w:val="32"/>
                <w:highlight w:val="yellow"/>
              </w:rPr>
              <w:t xml:space="preserve">He’s </w:t>
            </w:r>
            <w:r w:rsidRPr="00B77ED8">
              <w:rPr>
                <w:sz w:val="32"/>
                <w:highlight w:val="yellow"/>
              </w:rPr>
              <w:t>shouting,</w:t>
            </w:r>
            <w:r>
              <w:rPr>
                <w:sz w:val="32"/>
              </w:rPr>
              <w:t xml:space="preserve"> </w:t>
            </w:r>
            <w:r w:rsidRPr="00B77ED8">
              <w:rPr>
                <w:sz w:val="32"/>
                <w:highlight w:val="yellow"/>
              </w:rPr>
              <w:t>he’s speaking through his teeth,</w:t>
            </w:r>
            <w:r>
              <w:rPr>
                <w:sz w:val="32"/>
              </w:rPr>
              <w:t xml:space="preserve"> </w:t>
            </w:r>
          </w:p>
        </w:tc>
      </w:tr>
      <w:tr w:rsidR="00B77ED8" w:rsidTr="00B77ED8">
        <w:tc>
          <w:tcPr>
            <w:tcW w:w="4536" w:type="dxa"/>
          </w:tcPr>
          <w:p w:rsidR="00B77ED8" w:rsidRPr="00B77ED8" w:rsidRDefault="00B77ED8" w:rsidP="00B77ED8">
            <w:pPr>
              <w:tabs>
                <w:tab w:val="left" w:pos="4320"/>
              </w:tabs>
              <w:rPr>
                <w:sz w:val="32"/>
              </w:rPr>
            </w:pPr>
            <w:r w:rsidRPr="00B77ED8">
              <w:rPr>
                <w:sz w:val="32"/>
                <w:highlight w:val="green"/>
              </w:rPr>
              <w:t>shakes head, makes a fist, grits teeth, rolls his eyes, his face gets red, frowns, narrows his eyes</w:t>
            </w:r>
          </w:p>
        </w:tc>
      </w:tr>
    </w:tbl>
    <w:p w:rsidR="00B77ED8" w:rsidRDefault="00B77ED8" w:rsidP="00B77ED8">
      <w:pPr>
        <w:tabs>
          <w:tab w:val="left" w:pos="4320"/>
        </w:tabs>
      </w:pPr>
    </w:p>
    <w:p w:rsidR="0085085D" w:rsidRDefault="0085085D" w:rsidP="00B77ED8">
      <w:pPr>
        <w:pStyle w:val="CommentText"/>
        <w:rPr>
          <w:b/>
          <w:sz w:val="24"/>
          <w:highlight w:val="yellow"/>
        </w:rPr>
      </w:pPr>
    </w:p>
    <w:p w:rsidR="00B77ED8" w:rsidRPr="00B77ED8" w:rsidRDefault="00B77ED8" w:rsidP="00B77ED8">
      <w:pPr>
        <w:pStyle w:val="CommentText"/>
        <w:rPr>
          <w:b/>
          <w:sz w:val="24"/>
          <w:highlight w:val="yellow"/>
        </w:rPr>
      </w:pPr>
      <w:bookmarkStart w:id="0" w:name="_GoBack"/>
      <w:bookmarkEnd w:id="0"/>
      <w:r w:rsidRPr="00B77ED8">
        <w:rPr>
          <w:b/>
          <w:sz w:val="24"/>
          <w:highlight w:val="yellow"/>
        </w:rPr>
        <w:lastRenderedPageBreak/>
        <w:t>The narrator</w:t>
      </w:r>
      <w:r w:rsidRPr="00B77ED8">
        <w:rPr>
          <w:b/>
          <w:sz w:val="24"/>
          <w:highlight w:val="yellow"/>
        </w:rPr>
        <w:t>:</w:t>
      </w:r>
    </w:p>
    <w:p w:rsidR="00B77ED8" w:rsidRPr="00B77ED8" w:rsidRDefault="006B4E5E" w:rsidP="00B77ED8">
      <w:pPr>
        <w:pStyle w:val="CommentText"/>
        <w:numPr>
          <w:ilvl w:val="0"/>
          <w:numId w:val="1"/>
        </w:numPr>
        <w:rPr>
          <w:sz w:val="22"/>
          <w:highlight w:val="yellow"/>
        </w:rPr>
      </w:pPr>
      <w:r>
        <w:rPr>
          <w:sz w:val="22"/>
          <w:highlight w:val="yellow"/>
        </w:rPr>
        <w:t xml:space="preserve"> </w:t>
      </w:r>
      <w:proofErr w:type="gramStart"/>
      <w:r>
        <w:rPr>
          <w:sz w:val="22"/>
          <w:highlight w:val="yellow"/>
        </w:rPr>
        <w:t>describes</w:t>
      </w:r>
      <w:proofErr w:type="gramEnd"/>
      <w:r>
        <w:rPr>
          <w:sz w:val="22"/>
          <w:highlight w:val="yellow"/>
        </w:rPr>
        <w:t xml:space="preserve"> </w:t>
      </w:r>
      <w:r w:rsidR="00065CAD">
        <w:rPr>
          <w:sz w:val="22"/>
          <w:highlight w:val="yellow"/>
        </w:rPr>
        <w:t xml:space="preserve">how Ben’s </w:t>
      </w:r>
      <w:r w:rsidR="00B77ED8" w:rsidRPr="00B77ED8">
        <w:rPr>
          <w:sz w:val="22"/>
          <w:highlight w:val="yellow"/>
        </w:rPr>
        <w:t>dad</w:t>
      </w:r>
      <w:r>
        <w:rPr>
          <w:sz w:val="22"/>
          <w:highlight w:val="yellow"/>
        </w:rPr>
        <w:t xml:space="preserve"> is speaking</w:t>
      </w:r>
      <w:r w:rsidR="00B77ED8" w:rsidRPr="00B77ED8">
        <w:rPr>
          <w:sz w:val="22"/>
          <w:highlight w:val="yellow"/>
        </w:rPr>
        <w:t>.</w:t>
      </w:r>
    </w:p>
    <w:p w:rsidR="00B77ED8" w:rsidRPr="00B77ED8" w:rsidRDefault="00B77ED8" w:rsidP="00B77ED8">
      <w:pPr>
        <w:pStyle w:val="CommentText"/>
        <w:numPr>
          <w:ilvl w:val="0"/>
          <w:numId w:val="1"/>
        </w:numPr>
        <w:rPr>
          <w:sz w:val="22"/>
          <w:highlight w:val="yellow"/>
        </w:rPr>
      </w:pPr>
      <w:r w:rsidRPr="00B77ED8">
        <w:rPr>
          <w:sz w:val="22"/>
          <w:highlight w:val="yellow"/>
        </w:rPr>
        <w:t xml:space="preserve"> The voice can tell you a lot about how somebody feels. </w:t>
      </w:r>
    </w:p>
    <w:p w:rsidR="00B77ED8" w:rsidRPr="00B77ED8" w:rsidRDefault="00B77ED8" w:rsidP="00B77ED8">
      <w:pPr>
        <w:pStyle w:val="CommentText"/>
        <w:numPr>
          <w:ilvl w:val="0"/>
          <w:numId w:val="1"/>
        </w:numPr>
        <w:rPr>
          <w:highlight w:val="yellow"/>
        </w:rPr>
      </w:pPr>
      <w:r w:rsidRPr="00B77ED8">
        <w:rPr>
          <w:sz w:val="22"/>
          <w:highlight w:val="yellow"/>
        </w:rPr>
        <w:t xml:space="preserve">Showing how somebody feels is VERY important in dialogue. </w:t>
      </w:r>
    </w:p>
    <w:p w:rsidR="00B77ED8" w:rsidRDefault="00B77ED8" w:rsidP="00B77ED8">
      <w:pPr>
        <w:tabs>
          <w:tab w:val="left" w:pos="4320"/>
        </w:tabs>
      </w:pPr>
    </w:p>
    <w:p w:rsidR="00B77ED8" w:rsidRPr="00B77ED8" w:rsidRDefault="00B77ED8" w:rsidP="00B77ED8">
      <w:pPr>
        <w:tabs>
          <w:tab w:val="left" w:pos="4320"/>
        </w:tabs>
        <w:rPr>
          <w:b/>
          <w:sz w:val="24"/>
          <w:highlight w:val="green"/>
        </w:rPr>
      </w:pPr>
      <w:r w:rsidRPr="00B77ED8">
        <w:rPr>
          <w:b/>
          <w:sz w:val="24"/>
          <w:highlight w:val="green"/>
        </w:rPr>
        <w:t>The narrator:</w:t>
      </w:r>
    </w:p>
    <w:p w:rsidR="00B77ED8" w:rsidRPr="00B77ED8" w:rsidRDefault="00B77ED8" w:rsidP="00B77ED8">
      <w:pPr>
        <w:pStyle w:val="ListParagraph"/>
        <w:numPr>
          <w:ilvl w:val="0"/>
          <w:numId w:val="2"/>
        </w:numPr>
        <w:tabs>
          <w:tab w:val="left" w:pos="4320"/>
        </w:tabs>
        <w:rPr>
          <w:highlight w:val="green"/>
        </w:rPr>
      </w:pPr>
      <w:proofErr w:type="gramStart"/>
      <w:r>
        <w:rPr>
          <w:highlight w:val="green"/>
        </w:rPr>
        <w:t xml:space="preserve">Shows </w:t>
      </w:r>
      <w:r w:rsidRPr="00B77ED8">
        <w:rPr>
          <w:highlight w:val="green"/>
        </w:rPr>
        <w:t xml:space="preserve"> you</w:t>
      </w:r>
      <w:proofErr w:type="gramEnd"/>
      <w:r w:rsidRPr="00B77ED8">
        <w:rPr>
          <w:highlight w:val="green"/>
        </w:rPr>
        <w:t xml:space="preserve"> how Ben reacts to his dad’s words.</w:t>
      </w:r>
    </w:p>
    <w:p w:rsidR="00B77ED8" w:rsidRPr="00B77ED8" w:rsidRDefault="00B77ED8" w:rsidP="00B77ED8">
      <w:pPr>
        <w:pStyle w:val="ListParagraph"/>
        <w:numPr>
          <w:ilvl w:val="1"/>
          <w:numId w:val="2"/>
        </w:numPr>
        <w:tabs>
          <w:tab w:val="left" w:pos="4320"/>
        </w:tabs>
        <w:rPr>
          <w:highlight w:val="green"/>
        </w:rPr>
      </w:pPr>
      <w:r w:rsidRPr="00B77ED8">
        <w:rPr>
          <w:highlight w:val="green"/>
        </w:rPr>
        <w:t>He reacts to his dad’s voice</w:t>
      </w:r>
    </w:p>
    <w:p w:rsidR="00B77ED8" w:rsidRPr="00B77ED8" w:rsidRDefault="00B77ED8" w:rsidP="00B77ED8">
      <w:pPr>
        <w:pStyle w:val="ListParagraph"/>
        <w:numPr>
          <w:ilvl w:val="1"/>
          <w:numId w:val="2"/>
        </w:numPr>
        <w:tabs>
          <w:tab w:val="left" w:pos="4320"/>
        </w:tabs>
        <w:rPr>
          <w:highlight w:val="green"/>
        </w:rPr>
      </w:pPr>
      <w:r w:rsidRPr="00B77ED8">
        <w:rPr>
          <w:highlight w:val="green"/>
        </w:rPr>
        <w:t>He agrees with his dad.</w:t>
      </w:r>
      <w:r>
        <w:rPr>
          <w:highlight w:val="green"/>
        </w:rPr>
        <w:t xml:space="preserve"> </w:t>
      </w:r>
    </w:p>
    <w:p w:rsidR="00B77ED8" w:rsidRPr="0085085D" w:rsidRDefault="00B77ED8" w:rsidP="00B77ED8">
      <w:pPr>
        <w:rPr>
          <w:sz w:val="24"/>
        </w:rPr>
      </w:pPr>
      <w:r w:rsidRPr="0085085D">
        <w:rPr>
          <w:b/>
          <w:sz w:val="24"/>
        </w:rPr>
        <w:t>Directions</w:t>
      </w:r>
      <w:r w:rsidRPr="0085085D">
        <w:rPr>
          <w:sz w:val="24"/>
        </w:rPr>
        <w:t xml:space="preserve">: </w:t>
      </w:r>
      <w:r w:rsidR="0085085D">
        <w:rPr>
          <w:sz w:val="24"/>
          <w:highlight w:val="yellow"/>
        </w:rPr>
        <w:t>Where it says “</w:t>
      </w:r>
      <w:r w:rsidR="0085085D">
        <w:rPr>
          <w:b/>
          <w:sz w:val="24"/>
          <w:highlight w:val="yellow"/>
        </w:rPr>
        <w:t xml:space="preserve">here” </w:t>
      </w:r>
      <w:r w:rsidR="0085085D">
        <w:rPr>
          <w:sz w:val="24"/>
          <w:highlight w:val="yellow"/>
        </w:rPr>
        <w:t>d</w:t>
      </w:r>
      <w:r w:rsidRPr="0085085D">
        <w:rPr>
          <w:sz w:val="24"/>
          <w:highlight w:val="yellow"/>
        </w:rPr>
        <w:t>escribe dad</w:t>
      </w:r>
      <w:r w:rsidR="0085085D">
        <w:rPr>
          <w:sz w:val="24"/>
          <w:highlight w:val="yellow"/>
        </w:rPr>
        <w:t xml:space="preserve">’s voice and </w:t>
      </w:r>
      <w:r w:rsidR="0085085D">
        <w:rPr>
          <w:sz w:val="24"/>
          <w:highlight w:val="green"/>
        </w:rPr>
        <w:t>s</w:t>
      </w:r>
      <w:r w:rsidRPr="0085085D">
        <w:rPr>
          <w:sz w:val="24"/>
          <w:highlight w:val="green"/>
        </w:rPr>
        <w:t>how Ben’s reaction.</w:t>
      </w:r>
      <w:r w:rsidR="0085085D" w:rsidRPr="0085085D">
        <w:rPr>
          <w:sz w:val="24"/>
        </w:rPr>
        <w:t xml:space="preserve"> You can use the examples in the table. </w:t>
      </w:r>
    </w:p>
    <w:p w:rsidR="00B77ED8" w:rsidRPr="0085085D" w:rsidRDefault="00B77ED8" w:rsidP="00B77ED8">
      <w:pPr>
        <w:rPr>
          <w:sz w:val="24"/>
        </w:rPr>
      </w:pPr>
      <w:r w:rsidRPr="0085085D">
        <w:rPr>
          <w:sz w:val="24"/>
        </w:rPr>
        <w:t>“Ben, you’ve never lied to us before.”</w:t>
      </w:r>
    </w:p>
    <w:p w:rsidR="00B77ED8" w:rsidRPr="0085085D" w:rsidRDefault="00B77ED8" w:rsidP="00B77ED8">
      <w:pPr>
        <w:rPr>
          <w:sz w:val="24"/>
        </w:rPr>
      </w:pPr>
      <w:r w:rsidRPr="0085085D">
        <w:rPr>
          <w:sz w:val="24"/>
        </w:rPr>
        <w:t xml:space="preserve"> </w:t>
      </w:r>
      <w:r w:rsidRPr="0085085D">
        <w:rPr>
          <w:sz w:val="24"/>
        </w:rPr>
        <w:t>“I didn’t lie,” Ben says.  “I just didn’t tell you.”</w:t>
      </w:r>
      <w:r w:rsidRPr="0085085D">
        <w:rPr>
          <w:sz w:val="24"/>
        </w:rPr>
        <w:t xml:space="preserve"> </w:t>
      </w:r>
      <w:r w:rsidRPr="0085085D">
        <w:rPr>
          <w:sz w:val="24"/>
          <w:highlight w:val="green"/>
        </w:rPr>
        <w:t>here</w:t>
      </w:r>
    </w:p>
    <w:p w:rsidR="00B77ED8" w:rsidRPr="0085085D" w:rsidRDefault="00B77ED8" w:rsidP="00B77ED8">
      <w:pPr>
        <w:rPr>
          <w:sz w:val="24"/>
        </w:rPr>
      </w:pPr>
      <w:r w:rsidRPr="0085085D">
        <w:rPr>
          <w:sz w:val="24"/>
        </w:rPr>
        <w:t>Same difference,” his father says.</w:t>
      </w:r>
      <w:r w:rsidRPr="0085085D">
        <w:rPr>
          <w:sz w:val="24"/>
        </w:rPr>
        <w:t xml:space="preserve"> </w:t>
      </w:r>
      <w:proofErr w:type="gramStart"/>
      <w:r w:rsidRPr="0085085D">
        <w:rPr>
          <w:sz w:val="24"/>
          <w:highlight w:val="yellow"/>
        </w:rPr>
        <w:t>here</w:t>
      </w:r>
      <w:r w:rsidRPr="0085085D">
        <w:rPr>
          <w:sz w:val="24"/>
        </w:rPr>
        <w:t xml:space="preserve"> </w:t>
      </w:r>
      <w:r w:rsidRPr="0085085D">
        <w:rPr>
          <w:sz w:val="24"/>
        </w:rPr>
        <w:t xml:space="preserve"> “</w:t>
      </w:r>
      <w:proofErr w:type="gramEnd"/>
      <w:r w:rsidRPr="0085085D">
        <w:rPr>
          <w:sz w:val="24"/>
        </w:rPr>
        <w:t>You should have told us. You hurt me and your mom.”</w:t>
      </w:r>
      <w:r w:rsidRPr="0085085D">
        <w:rPr>
          <w:sz w:val="24"/>
        </w:rPr>
        <w:t xml:space="preserve"> </w:t>
      </w:r>
    </w:p>
    <w:p w:rsidR="00B77ED8" w:rsidRPr="0085085D" w:rsidRDefault="00B77ED8" w:rsidP="00B77ED8">
      <w:pPr>
        <w:rPr>
          <w:sz w:val="24"/>
        </w:rPr>
      </w:pPr>
      <w:proofErr w:type="gramStart"/>
      <w:r w:rsidRPr="0085085D">
        <w:rPr>
          <w:sz w:val="24"/>
          <w:highlight w:val="green"/>
        </w:rPr>
        <w:t>here</w:t>
      </w:r>
      <w:proofErr w:type="gramEnd"/>
    </w:p>
    <w:p w:rsidR="00B77ED8" w:rsidRPr="0085085D" w:rsidRDefault="00B77ED8" w:rsidP="00B77ED8">
      <w:pPr>
        <w:rPr>
          <w:sz w:val="24"/>
        </w:rPr>
      </w:pPr>
      <w:r w:rsidRPr="0085085D">
        <w:rPr>
          <w:sz w:val="24"/>
        </w:rPr>
        <w:t>“I know,” Ben says. “It was too hard.”</w:t>
      </w:r>
    </w:p>
    <w:p w:rsidR="00B77ED8" w:rsidRPr="0085085D" w:rsidRDefault="00B77ED8" w:rsidP="00B77ED8">
      <w:pPr>
        <w:rPr>
          <w:sz w:val="24"/>
        </w:rPr>
      </w:pPr>
      <w:r w:rsidRPr="0085085D">
        <w:rPr>
          <w:sz w:val="24"/>
        </w:rPr>
        <w:t xml:space="preserve">“Well, look where we are </w:t>
      </w:r>
      <w:proofErr w:type="spellStart"/>
      <w:r w:rsidRPr="0085085D">
        <w:rPr>
          <w:sz w:val="24"/>
        </w:rPr>
        <w:t>now.</w:t>
      </w:r>
      <w:r w:rsidRPr="0085085D">
        <w:rPr>
          <w:sz w:val="24"/>
        </w:rPr>
        <w:t>”</w:t>
      </w:r>
      <w:proofErr w:type="gramStart"/>
      <w:r w:rsidRPr="0085085D">
        <w:rPr>
          <w:sz w:val="24"/>
          <w:highlight w:val="yellow"/>
        </w:rPr>
        <w:t>here</w:t>
      </w:r>
      <w:proofErr w:type="spellEnd"/>
      <w:proofErr w:type="gramEnd"/>
      <w:r w:rsidRPr="0085085D">
        <w:rPr>
          <w:sz w:val="24"/>
        </w:rPr>
        <w:t xml:space="preserve"> It’s much worse than if you had told us.”</w:t>
      </w:r>
    </w:p>
    <w:p w:rsidR="00B77ED8" w:rsidRPr="00B77ED8" w:rsidRDefault="00B77ED8" w:rsidP="00B77ED8">
      <w:pPr>
        <w:rPr>
          <w:sz w:val="28"/>
        </w:rPr>
      </w:pPr>
      <w:r w:rsidRPr="00B77ED8">
        <w:rPr>
          <w:sz w:val="28"/>
          <w:highlight w:val="green"/>
        </w:rPr>
        <w:t>Show Ben’s reaction</w:t>
      </w:r>
      <w:r w:rsidRPr="00B77ED8">
        <w:rPr>
          <w:sz w:val="28"/>
          <w:highlight w:val="green"/>
        </w:rPr>
        <w:t>.</w:t>
      </w:r>
    </w:p>
    <w:p w:rsidR="00B77ED8" w:rsidRPr="0085085D" w:rsidRDefault="00B77ED8" w:rsidP="00B77ED8">
      <w:pPr>
        <w:tabs>
          <w:tab w:val="left" w:pos="4320"/>
        </w:tabs>
        <w:rPr>
          <w:b/>
        </w:rPr>
      </w:pPr>
      <w:r>
        <w:rPr>
          <w:b/>
        </w:rPr>
        <w:t>Writing Directions: Reread your own narrative. Show your characters feelings in dialogue the same way.</w:t>
      </w:r>
    </w:p>
    <w:sectPr w:rsidR="00B77ED8" w:rsidRPr="0085085D" w:rsidSect="0085085D">
      <w:type w:val="continuous"/>
      <w:pgSz w:w="12240" w:h="15840" w:code="1"/>
      <w:pgMar w:top="1440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80"/>
    <w:multiLevelType w:val="hybridMultilevel"/>
    <w:tmpl w:val="1782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8539C"/>
    <w:multiLevelType w:val="hybridMultilevel"/>
    <w:tmpl w:val="9066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EE"/>
    <w:rsid w:val="00065CAD"/>
    <w:rsid w:val="00121E2A"/>
    <w:rsid w:val="002A47EE"/>
    <w:rsid w:val="006B4E5E"/>
    <w:rsid w:val="0085085D"/>
    <w:rsid w:val="009E7DDE"/>
    <w:rsid w:val="00B77ED8"/>
    <w:rsid w:val="00BC5834"/>
    <w:rsid w:val="00C77BD7"/>
    <w:rsid w:val="00CD103F"/>
    <w:rsid w:val="00F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4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7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77BD7"/>
  </w:style>
  <w:style w:type="character" w:customStyle="1" w:styleId="student-inactive-text">
    <w:name w:val="student-inactive-text"/>
    <w:basedOn w:val="DefaultParagraphFont"/>
    <w:rsid w:val="00C77BD7"/>
  </w:style>
  <w:style w:type="character" w:styleId="CommentReference">
    <w:name w:val="annotation reference"/>
    <w:basedOn w:val="DefaultParagraphFont"/>
    <w:uiPriority w:val="99"/>
    <w:semiHidden/>
    <w:unhideWhenUsed/>
    <w:rsid w:val="00B7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ED8"/>
    <w:pPr>
      <w:ind w:left="720"/>
      <w:contextualSpacing/>
    </w:pPr>
  </w:style>
  <w:style w:type="table" w:styleId="TableGrid">
    <w:name w:val="Table Grid"/>
    <w:basedOn w:val="TableNormal"/>
    <w:uiPriority w:val="59"/>
    <w:rsid w:val="00B7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4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7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77BD7"/>
  </w:style>
  <w:style w:type="character" w:customStyle="1" w:styleId="student-inactive-text">
    <w:name w:val="student-inactive-text"/>
    <w:basedOn w:val="DefaultParagraphFont"/>
    <w:rsid w:val="00C77BD7"/>
  </w:style>
  <w:style w:type="character" w:styleId="CommentReference">
    <w:name w:val="annotation reference"/>
    <w:basedOn w:val="DefaultParagraphFont"/>
    <w:uiPriority w:val="99"/>
    <w:semiHidden/>
    <w:unhideWhenUsed/>
    <w:rsid w:val="00B7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ED8"/>
    <w:pPr>
      <w:ind w:left="720"/>
      <w:contextualSpacing/>
    </w:pPr>
  </w:style>
  <w:style w:type="table" w:styleId="TableGrid">
    <w:name w:val="Table Grid"/>
    <w:basedOn w:val="TableNormal"/>
    <w:uiPriority w:val="59"/>
    <w:rsid w:val="00B7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2014-10-14T14:49:00Z</cp:lastPrinted>
  <dcterms:created xsi:type="dcterms:W3CDTF">2014-10-14T14:47:00Z</dcterms:created>
  <dcterms:modified xsi:type="dcterms:W3CDTF">2014-10-14T14:53:00Z</dcterms:modified>
</cp:coreProperties>
</file>